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B3F7" w14:textId="6E637B7A" w:rsidR="00703051" w:rsidRDefault="00703051" w:rsidP="00703051">
      <w:pPr>
        <w:rPr>
          <w:lang w:val="nl-BE"/>
        </w:rPr>
      </w:pPr>
    </w:p>
    <w:p w14:paraId="7984E995" w14:textId="31BE7A16" w:rsidR="00AE30F5" w:rsidRDefault="00AE30F5" w:rsidP="00703051">
      <w:pPr>
        <w:rPr>
          <w:b/>
          <w:bCs/>
          <w:sz w:val="24"/>
          <w:szCs w:val="24"/>
          <w:u w:val="single"/>
          <w:lang w:val="nl-BE"/>
        </w:rPr>
      </w:pPr>
      <w:r w:rsidRPr="00AE30F5">
        <w:rPr>
          <w:b/>
          <w:bCs/>
          <w:sz w:val="24"/>
          <w:szCs w:val="24"/>
          <w:u w:val="single"/>
          <w:lang w:val="nl-BE"/>
        </w:rPr>
        <w:t>Nieuwsbrief Maart 2020 =&gt; Wondverzorging – EHBO</w:t>
      </w:r>
    </w:p>
    <w:p w14:paraId="735E78A7" w14:textId="77777777" w:rsidR="00474F5C" w:rsidRDefault="00474F5C" w:rsidP="00703051">
      <w:pPr>
        <w:rPr>
          <w:b/>
          <w:bCs/>
          <w:sz w:val="24"/>
          <w:szCs w:val="24"/>
          <w:u w:val="single"/>
          <w:lang w:val="nl-BE"/>
        </w:rPr>
      </w:pPr>
    </w:p>
    <w:p w14:paraId="31D4ACC0" w14:textId="2651D555" w:rsidR="00AE30F5" w:rsidRDefault="0072276C" w:rsidP="00703051">
      <w:pPr>
        <w:rPr>
          <w:b/>
          <w:bCs/>
          <w:sz w:val="24"/>
          <w:szCs w:val="24"/>
          <w:u w:val="single"/>
          <w:lang w:val="nl-BE"/>
        </w:rPr>
      </w:pPr>
      <w:r w:rsidRPr="0072276C">
        <w:rPr>
          <w:b/>
          <w:bCs/>
          <w:sz w:val="24"/>
          <w:szCs w:val="24"/>
          <w:u w:val="single"/>
          <w:lang w:val="nl-BE"/>
        </w:rPr>
        <w:t>EHBO</w:t>
      </w:r>
    </w:p>
    <w:p w14:paraId="7A1947A3" w14:textId="2BB9A409" w:rsidR="0072276C" w:rsidRDefault="0072276C" w:rsidP="00703051">
      <w:pPr>
        <w:rPr>
          <w:sz w:val="24"/>
          <w:szCs w:val="24"/>
          <w:lang w:val="nl-BE"/>
        </w:rPr>
      </w:pPr>
      <w:r w:rsidRPr="0072276C">
        <w:rPr>
          <w:sz w:val="24"/>
          <w:szCs w:val="24"/>
          <w:lang w:val="nl-BE"/>
        </w:rPr>
        <w:t xml:space="preserve">Iedere ruiter, </w:t>
      </w:r>
      <w:proofErr w:type="spellStart"/>
      <w:r w:rsidRPr="0072276C">
        <w:rPr>
          <w:sz w:val="24"/>
          <w:szCs w:val="24"/>
          <w:lang w:val="nl-BE"/>
        </w:rPr>
        <w:t>groom</w:t>
      </w:r>
      <w:proofErr w:type="spellEnd"/>
      <w:r w:rsidRPr="0072276C">
        <w:rPr>
          <w:sz w:val="24"/>
          <w:szCs w:val="24"/>
          <w:lang w:val="nl-BE"/>
        </w:rPr>
        <w:t>, paardeneigenaar maakt het mee. Je komt op stal</w:t>
      </w:r>
      <w:r w:rsidR="00A13041">
        <w:rPr>
          <w:sz w:val="24"/>
          <w:szCs w:val="24"/>
          <w:lang w:val="nl-BE"/>
        </w:rPr>
        <w:t xml:space="preserve"> of </w:t>
      </w:r>
      <w:r w:rsidRPr="0072276C">
        <w:rPr>
          <w:sz w:val="24"/>
          <w:szCs w:val="24"/>
          <w:lang w:val="nl-BE"/>
        </w:rPr>
        <w:t>haalt een paard uit de weide en ziet dat het gekwetst</w:t>
      </w:r>
      <w:r>
        <w:rPr>
          <w:sz w:val="24"/>
          <w:szCs w:val="24"/>
          <w:lang w:val="nl-BE"/>
        </w:rPr>
        <w:t xml:space="preserve"> is. </w:t>
      </w:r>
    </w:p>
    <w:p w14:paraId="11A2618E" w14:textId="64091D50" w:rsidR="0072276C" w:rsidRDefault="0072276C" w:rsidP="00703051">
      <w:pPr>
        <w:rPr>
          <w:sz w:val="24"/>
          <w:szCs w:val="24"/>
          <w:lang w:val="nl-BE"/>
        </w:rPr>
      </w:pPr>
      <w:r>
        <w:rPr>
          <w:sz w:val="24"/>
          <w:szCs w:val="24"/>
          <w:lang w:val="nl-BE"/>
        </w:rPr>
        <w:t>Wond</w:t>
      </w:r>
      <w:r w:rsidR="009B0393">
        <w:rPr>
          <w:sz w:val="24"/>
          <w:szCs w:val="24"/>
          <w:lang w:val="nl-BE"/>
        </w:rPr>
        <w:t>v</w:t>
      </w:r>
      <w:r>
        <w:rPr>
          <w:sz w:val="24"/>
          <w:szCs w:val="24"/>
          <w:lang w:val="nl-BE"/>
        </w:rPr>
        <w:t xml:space="preserve">erzorging is een ruim begrip. Het kan gaan van bijtwonden </w:t>
      </w:r>
      <w:r w:rsidR="00A13041">
        <w:rPr>
          <w:sz w:val="24"/>
          <w:szCs w:val="24"/>
          <w:lang w:val="nl-BE"/>
        </w:rPr>
        <w:t>door andere paarden</w:t>
      </w:r>
      <w:r w:rsidR="009B0393">
        <w:rPr>
          <w:sz w:val="24"/>
          <w:szCs w:val="24"/>
          <w:lang w:val="nl-BE"/>
        </w:rPr>
        <w:t>, een bepaalde schimmel op de huid, het begin van mok, een abces,…maar evengoed een open wonde door een ongeval, slag van een ander paard,…..</w:t>
      </w:r>
    </w:p>
    <w:p w14:paraId="227108BD" w14:textId="07E98CA9" w:rsidR="009B0393" w:rsidRDefault="009B0393" w:rsidP="00703051">
      <w:pPr>
        <w:rPr>
          <w:sz w:val="24"/>
          <w:szCs w:val="24"/>
          <w:lang w:val="nl-BE"/>
        </w:rPr>
      </w:pPr>
      <w:r>
        <w:rPr>
          <w:sz w:val="24"/>
          <w:szCs w:val="24"/>
          <w:lang w:val="nl-BE"/>
        </w:rPr>
        <w:t>Afhankelijk van de grootte en diepte van de wonde, ontsteking op de wonde, … dus de ernst dient een veearts langs te komen.</w:t>
      </w:r>
    </w:p>
    <w:p w14:paraId="25C5EA4A" w14:textId="77777777" w:rsidR="00A13041" w:rsidRDefault="00A13041" w:rsidP="00703051">
      <w:pPr>
        <w:rPr>
          <w:sz w:val="24"/>
          <w:szCs w:val="24"/>
          <w:lang w:val="nl-BE"/>
        </w:rPr>
      </w:pPr>
    </w:p>
    <w:p w14:paraId="5DC43C49" w14:textId="42F54554" w:rsidR="00A13041" w:rsidRDefault="009B0393" w:rsidP="00703051">
      <w:pPr>
        <w:rPr>
          <w:sz w:val="24"/>
          <w:szCs w:val="24"/>
          <w:lang w:val="nl-BE"/>
        </w:rPr>
      </w:pPr>
      <w:r>
        <w:rPr>
          <w:sz w:val="24"/>
          <w:szCs w:val="24"/>
          <w:lang w:val="nl-BE"/>
        </w:rPr>
        <w:t>Belangrijk is dat de juiste eerste zorg wordt toegediend</w:t>
      </w:r>
      <w:r w:rsidR="008019EA">
        <w:rPr>
          <w:sz w:val="24"/>
          <w:szCs w:val="24"/>
          <w:lang w:val="nl-BE"/>
        </w:rPr>
        <w:t xml:space="preserve"> om infectie tegen te gaan! </w:t>
      </w:r>
      <w:r>
        <w:rPr>
          <w:sz w:val="24"/>
          <w:szCs w:val="24"/>
          <w:lang w:val="nl-BE"/>
        </w:rPr>
        <w:t xml:space="preserve">Dit kan vaak al door de eigenaar of verantwoordelijke gebeuren. Een goede huisapotheek is dan ook aan te raden! </w:t>
      </w:r>
      <w:r w:rsidR="00A13041">
        <w:rPr>
          <w:sz w:val="24"/>
          <w:szCs w:val="24"/>
          <w:lang w:val="nl-BE"/>
        </w:rPr>
        <w:t>Wat te doen bij eerste hulp:</w:t>
      </w:r>
    </w:p>
    <w:p w14:paraId="56718C25" w14:textId="54F681E2" w:rsidR="00A13041" w:rsidRDefault="00A13041" w:rsidP="00A13041">
      <w:pPr>
        <w:pStyle w:val="Lijstalinea"/>
        <w:numPr>
          <w:ilvl w:val="0"/>
          <w:numId w:val="7"/>
        </w:numPr>
        <w:rPr>
          <w:sz w:val="24"/>
          <w:szCs w:val="24"/>
          <w:lang w:val="nl-BE"/>
        </w:rPr>
      </w:pPr>
      <w:r>
        <w:rPr>
          <w:sz w:val="24"/>
          <w:szCs w:val="24"/>
          <w:lang w:val="nl-BE"/>
        </w:rPr>
        <w:t>Wonde proper maken met water</w:t>
      </w:r>
    </w:p>
    <w:p w14:paraId="0FE195D8" w14:textId="333E1AA8" w:rsidR="00A13041" w:rsidRDefault="00A13041" w:rsidP="00A13041">
      <w:pPr>
        <w:pStyle w:val="Lijstalinea"/>
        <w:numPr>
          <w:ilvl w:val="0"/>
          <w:numId w:val="7"/>
        </w:numPr>
        <w:rPr>
          <w:sz w:val="24"/>
          <w:szCs w:val="24"/>
          <w:lang w:val="nl-BE"/>
        </w:rPr>
      </w:pPr>
      <w:r>
        <w:rPr>
          <w:sz w:val="24"/>
          <w:szCs w:val="24"/>
          <w:lang w:val="nl-BE"/>
        </w:rPr>
        <w:t xml:space="preserve">Ontsmetten van de wonde met </w:t>
      </w:r>
      <w:r w:rsidR="00F132D5">
        <w:rPr>
          <w:sz w:val="24"/>
          <w:szCs w:val="24"/>
          <w:lang w:val="nl-BE"/>
        </w:rPr>
        <w:t xml:space="preserve">verdunde </w:t>
      </w:r>
      <w:proofErr w:type="spellStart"/>
      <w:r>
        <w:rPr>
          <w:sz w:val="24"/>
          <w:szCs w:val="24"/>
          <w:lang w:val="nl-BE"/>
        </w:rPr>
        <w:t>isobetadine</w:t>
      </w:r>
      <w:proofErr w:type="spellEnd"/>
    </w:p>
    <w:p w14:paraId="67A93B6E" w14:textId="01404A73" w:rsidR="00A13041" w:rsidRDefault="00A13041" w:rsidP="00703051">
      <w:pPr>
        <w:pStyle w:val="Lijstalinea"/>
        <w:numPr>
          <w:ilvl w:val="0"/>
          <w:numId w:val="7"/>
        </w:numPr>
        <w:rPr>
          <w:sz w:val="24"/>
          <w:szCs w:val="24"/>
          <w:lang w:val="nl-BE"/>
        </w:rPr>
      </w:pPr>
      <w:r>
        <w:rPr>
          <w:sz w:val="24"/>
          <w:szCs w:val="24"/>
          <w:lang w:val="nl-BE"/>
        </w:rPr>
        <w:t>Eventueel voorlopig verband tegen bloeding/</w:t>
      </w:r>
      <w:r w:rsidR="00F132D5">
        <w:rPr>
          <w:sz w:val="24"/>
          <w:szCs w:val="24"/>
          <w:lang w:val="nl-BE"/>
        </w:rPr>
        <w:t>vuil</w:t>
      </w:r>
    </w:p>
    <w:p w14:paraId="5B4E4423" w14:textId="77777777" w:rsidR="00A13041" w:rsidRDefault="00A13041" w:rsidP="00A13041">
      <w:pPr>
        <w:rPr>
          <w:sz w:val="24"/>
          <w:szCs w:val="24"/>
          <w:lang w:val="nl-BE"/>
        </w:rPr>
      </w:pPr>
    </w:p>
    <w:p w14:paraId="5368DCEC" w14:textId="34B9E9E2" w:rsidR="0072276C" w:rsidRPr="00A13041" w:rsidRDefault="009B0393" w:rsidP="00A13041">
      <w:pPr>
        <w:rPr>
          <w:sz w:val="24"/>
          <w:szCs w:val="24"/>
          <w:lang w:val="nl-BE"/>
        </w:rPr>
      </w:pPr>
      <w:r>
        <w:rPr>
          <w:noProof/>
          <w:lang w:val="nl-BE"/>
        </w:rPr>
        <w:drawing>
          <wp:anchor distT="0" distB="0" distL="114300" distR="114300" simplePos="0" relativeHeight="251659264" behindDoc="0" locked="0" layoutInCell="1" allowOverlap="1" wp14:anchorId="3CC3D4EB" wp14:editId="719581E3">
            <wp:simplePos x="0" y="0"/>
            <wp:positionH relativeFrom="margin">
              <wp:align>left</wp:align>
            </wp:positionH>
            <wp:positionV relativeFrom="paragraph">
              <wp:posOffset>306705</wp:posOffset>
            </wp:positionV>
            <wp:extent cx="3057525" cy="2272665"/>
            <wp:effectExtent l="0" t="0" r="9525" b="0"/>
            <wp:wrapSquare wrapText="bothSides"/>
            <wp:docPr id="7" name="Afbeelding 7" descr="Afbeelding met fles, binnen, item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305_09342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525" cy="2272665"/>
                    </a:xfrm>
                    <a:prstGeom prst="rect">
                      <a:avLst/>
                    </a:prstGeom>
                  </pic:spPr>
                </pic:pic>
              </a:graphicData>
            </a:graphic>
            <wp14:sizeRelH relativeFrom="margin">
              <wp14:pctWidth>0</wp14:pctWidth>
            </wp14:sizeRelH>
            <wp14:sizeRelV relativeFrom="margin">
              <wp14:pctHeight>0</wp14:pctHeight>
            </wp14:sizeRelV>
          </wp:anchor>
        </w:drawing>
      </w:r>
    </w:p>
    <w:p w14:paraId="694A2D3A" w14:textId="77777777" w:rsidR="009B0393" w:rsidRDefault="009B0393" w:rsidP="00703051">
      <w:pPr>
        <w:rPr>
          <w:i/>
          <w:iCs/>
          <w:sz w:val="20"/>
          <w:szCs w:val="20"/>
          <w:lang w:val="nl-BE"/>
        </w:rPr>
      </w:pPr>
    </w:p>
    <w:p w14:paraId="09AA560F" w14:textId="4331736F" w:rsidR="009B0393" w:rsidRPr="009B0393" w:rsidRDefault="009B0393" w:rsidP="00703051">
      <w:pPr>
        <w:rPr>
          <w:i/>
          <w:iCs/>
          <w:sz w:val="24"/>
          <w:szCs w:val="24"/>
          <w:lang w:val="nl-BE"/>
        </w:rPr>
      </w:pPr>
      <w:r w:rsidRPr="009B0393">
        <w:rPr>
          <w:i/>
          <w:iCs/>
          <w:sz w:val="24"/>
          <w:szCs w:val="24"/>
          <w:lang w:val="nl-BE"/>
        </w:rPr>
        <w:t>Wat dient er in een huisapotheek aanwezig te zijn</w:t>
      </w:r>
      <w:r>
        <w:rPr>
          <w:i/>
          <w:iCs/>
          <w:sz w:val="24"/>
          <w:szCs w:val="24"/>
          <w:lang w:val="nl-BE"/>
        </w:rPr>
        <w:t>?</w:t>
      </w:r>
    </w:p>
    <w:p w14:paraId="440513E6" w14:textId="64BB9AF6" w:rsidR="0072276C" w:rsidRDefault="009B0393" w:rsidP="009B0393">
      <w:pPr>
        <w:pStyle w:val="Lijstalinea"/>
        <w:rPr>
          <w:i/>
          <w:iCs/>
          <w:sz w:val="24"/>
          <w:szCs w:val="24"/>
          <w:lang w:val="nl-BE"/>
        </w:rPr>
      </w:pPr>
      <w:r w:rsidRPr="009B0393">
        <w:rPr>
          <w:i/>
          <w:iCs/>
          <w:sz w:val="24"/>
          <w:szCs w:val="24"/>
          <w:lang w:val="nl-BE"/>
        </w:rPr>
        <w:t>Thermometer, handschoenen, ontsmetting, verband, watten, een helende zalf, een wondspray</w:t>
      </w:r>
      <w:r>
        <w:rPr>
          <w:i/>
          <w:iCs/>
          <w:sz w:val="24"/>
          <w:szCs w:val="24"/>
          <w:lang w:val="nl-BE"/>
        </w:rPr>
        <w:t xml:space="preserve">, </w:t>
      </w:r>
      <w:r w:rsidR="001F4AAE">
        <w:rPr>
          <w:i/>
          <w:iCs/>
          <w:sz w:val="24"/>
          <w:szCs w:val="24"/>
          <w:lang w:val="nl-BE"/>
        </w:rPr>
        <w:t>kompressen</w:t>
      </w:r>
      <w:r>
        <w:rPr>
          <w:i/>
          <w:iCs/>
          <w:sz w:val="24"/>
          <w:szCs w:val="24"/>
          <w:lang w:val="nl-BE"/>
        </w:rPr>
        <w:t xml:space="preserve">, een </w:t>
      </w:r>
      <w:proofErr w:type="spellStart"/>
      <w:r>
        <w:rPr>
          <w:i/>
          <w:iCs/>
          <w:sz w:val="24"/>
          <w:szCs w:val="24"/>
          <w:lang w:val="nl-BE"/>
        </w:rPr>
        <w:t>tekenverwijderaar</w:t>
      </w:r>
      <w:proofErr w:type="spellEnd"/>
      <w:r w:rsidR="00F132D5">
        <w:rPr>
          <w:i/>
          <w:iCs/>
          <w:sz w:val="24"/>
          <w:szCs w:val="24"/>
          <w:lang w:val="nl-BE"/>
        </w:rPr>
        <w:t xml:space="preserve"> en eventueel orale ontstekingsremmers, … </w:t>
      </w:r>
      <w:r w:rsidR="0072276C" w:rsidRPr="009B0393">
        <w:rPr>
          <w:i/>
          <w:iCs/>
          <w:sz w:val="24"/>
          <w:szCs w:val="24"/>
          <w:lang w:val="nl-BE"/>
        </w:rPr>
        <w:br w:type="textWrapping" w:clear="all"/>
      </w:r>
    </w:p>
    <w:p w14:paraId="450F3BEE" w14:textId="747AEECD" w:rsidR="008019EA" w:rsidRDefault="008019EA" w:rsidP="009B0393">
      <w:pPr>
        <w:pStyle w:val="Lijstalinea"/>
        <w:rPr>
          <w:i/>
          <w:iCs/>
          <w:sz w:val="24"/>
          <w:szCs w:val="24"/>
          <w:lang w:val="nl-BE"/>
        </w:rPr>
      </w:pPr>
    </w:p>
    <w:p w14:paraId="4A86927F" w14:textId="77777777" w:rsidR="008019EA" w:rsidRDefault="008019EA" w:rsidP="00703051">
      <w:pPr>
        <w:rPr>
          <w:b/>
          <w:bCs/>
          <w:sz w:val="24"/>
          <w:szCs w:val="24"/>
          <w:u w:val="single"/>
          <w:lang w:val="nl-BE"/>
        </w:rPr>
      </w:pPr>
    </w:p>
    <w:p w14:paraId="4F015313" w14:textId="09BA48C6" w:rsidR="0072276C" w:rsidRDefault="008019EA" w:rsidP="00703051">
      <w:pPr>
        <w:rPr>
          <w:b/>
          <w:bCs/>
          <w:sz w:val="24"/>
          <w:szCs w:val="24"/>
          <w:u w:val="single"/>
          <w:lang w:val="nl-BE"/>
        </w:rPr>
      </w:pPr>
      <w:r>
        <w:rPr>
          <w:b/>
          <w:bCs/>
          <w:sz w:val="24"/>
          <w:szCs w:val="24"/>
          <w:u w:val="single"/>
          <w:lang w:val="nl-BE"/>
        </w:rPr>
        <w:t>Wondverzorging</w:t>
      </w:r>
    </w:p>
    <w:p w14:paraId="342F98F9" w14:textId="03F7146C" w:rsidR="0072276C" w:rsidRDefault="008019EA" w:rsidP="00703051">
      <w:pPr>
        <w:rPr>
          <w:sz w:val="24"/>
          <w:szCs w:val="24"/>
          <w:lang w:val="nl-BE"/>
        </w:rPr>
      </w:pPr>
      <w:r>
        <w:rPr>
          <w:sz w:val="24"/>
          <w:szCs w:val="24"/>
          <w:lang w:val="nl-BE"/>
        </w:rPr>
        <w:t>Twijfel je of een wonde dient ge</w:t>
      </w:r>
      <w:r w:rsidR="00F132D5">
        <w:rPr>
          <w:sz w:val="24"/>
          <w:szCs w:val="24"/>
          <w:lang w:val="nl-BE"/>
        </w:rPr>
        <w:t>hecht</w:t>
      </w:r>
      <w:r>
        <w:rPr>
          <w:sz w:val="24"/>
          <w:szCs w:val="24"/>
          <w:lang w:val="nl-BE"/>
        </w:rPr>
        <w:t xml:space="preserve"> te worden, </w:t>
      </w:r>
      <w:r w:rsidR="00F132D5">
        <w:rPr>
          <w:sz w:val="24"/>
          <w:szCs w:val="24"/>
          <w:lang w:val="nl-BE"/>
        </w:rPr>
        <w:t xml:space="preserve">komt er etter uit de wonde? </w:t>
      </w:r>
      <w:r>
        <w:rPr>
          <w:sz w:val="24"/>
          <w:szCs w:val="24"/>
          <w:lang w:val="nl-BE"/>
        </w:rPr>
        <w:t xml:space="preserve"> Mankt je paard te</w:t>
      </w:r>
      <w:r w:rsidR="001F4AAE">
        <w:rPr>
          <w:sz w:val="24"/>
          <w:szCs w:val="24"/>
          <w:lang w:val="nl-BE"/>
        </w:rPr>
        <w:t xml:space="preserve">n gevolge </w:t>
      </w:r>
      <w:r>
        <w:rPr>
          <w:sz w:val="24"/>
          <w:szCs w:val="24"/>
          <w:lang w:val="nl-BE"/>
        </w:rPr>
        <w:t>van de wonde</w:t>
      </w:r>
      <w:r w:rsidR="001F4AAE">
        <w:rPr>
          <w:sz w:val="24"/>
          <w:szCs w:val="24"/>
          <w:lang w:val="nl-BE"/>
        </w:rPr>
        <w:t>?</w:t>
      </w:r>
      <w:r>
        <w:rPr>
          <w:sz w:val="24"/>
          <w:szCs w:val="24"/>
          <w:lang w:val="nl-BE"/>
        </w:rPr>
        <w:t xml:space="preserve"> </w:t>
      </w:r>
      <w:r w:rsidR="001F4AAE">
        <w:rPr>
          <w:sz w:val="24"/>
          <w:szCs w:val="24"/>
          <w:lang w:val="nl-BE"/>
        </w:rPr>
        <w:t>I</w:t>
      </w:r>
      <w:r>
        <w:rPr>
          <w:sz w:val="24"/>
          <w:szCs w:val="24"/>
          <w:lang w:val="nl-BE"/>
        </w:rPr>
        <w:t>s er een verdikking?  Maakt het paard koorts?</w:t>
      </w:r>
    </w:p>
    <w:p w14:paraId="1B077FB0" w14:textId="7BBF2E82" w:rsidR="008019EA" w:rsidRDefault="008019EA" w:rsidP="00703051">
      <w:pPr>
        <w:rPr>
          <w:sz w:val="24"/>
          <w:szCs w:val="24"/>
          <w:lang w:val="nl-BE"/>
        </w:rPr>
      </w:pPr>
      <w:r>
        <w:rPr>
          <w:sz w:val="24"/>
          <w:szCs w:val="24"/>
          <w:lang w:val="nl-BE"/>
        </w:rPr>
        <w:t>Neem dan steeds contact op met je dierenarts. Deze zal de nodige behandeling opstarten om de wonde zo snel mogelijk te laten helen. Belangrijk is rekening te houden dat wanneer een wonde dient genaaid te worden, dit zo snel mogelijk dient te gebeuren.</w:t>
      </w:r>
    </w:p>
    <w:p w14:paraId="0B8E14B7" w14:textId="46E35A2E" w:rsidR="0072276C" w:rsidRPr="008019EA" w:rsidRDefault="008019EA" w:rsidP="00703051">
      <w:pPr>
        <w:rPr>
          <w:sz w:val="24"/>
          <w:szCs w:val="24"/>
          <w:lang w:val="nl-BE"/>
        </w:rPr>
      </w:pPr>
      <w:r>
        <w:rPr>
          <w:b/>
          <w:bCs/>
          <w:noProof/>
          <w:u w:val="single"/>
          <w:lang w:val="nl-BE"/>
        </w:rPr>
        <w:drawing>
          <wp:anchor distT="0" distB="0" distL="114300" distR="114300" simplePos="0" relativeHeight="251660288" behindDoc="0" locked="0" layoutInCell="1" allowOverlap="1" wp14:anchorId="6998A4D7" wp14:editId="12AD8908">
            <wp:simplePos x="0" y="0"/>
            <wp:positionH relativeFrom="margin">
              <wp:align>left</wp:align>
            </wp:positionH>
            <wp:positionV relativeFrom="paragraph">
              <wp:posOffset>300355</wp:posOffset>
            </wp:positionV>
            <wp:extent cx="1733550" cy="2311400"/>
            <wp:effectExtent l="0" t="0" r="0" b="0"/>
            <wp:wrapSquare wrapText="bothSides"/>
            <wp:docPr id="3" name="Afbeelding 3" descr="Afbeelding met persoon, buiten, dier, zoo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eived_19130553877526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403" cy="2329075"/>
                    </a:xfrm>
                    <a:prstGeom prst="rect">
                      <a:avLst/>
                    </a:prstGeom>
                  </pic:spPr>
                </pic:pic>
              </a:graphicData>
            </a:graphic>
            <wp14:sizeRelH relativeFrom="margin">
              <wp14:pctWidth>0</wp14:pctWidth>
            </wp14:sizeRelH>
            <wp14:sizeRelV relativeFrom="margin">
              <wp14:pctHeight>0</wp14:pctHeight>
            </wp14:sizeRelV>
          </wp:anchor>
        </w:drawing>
      </w:r>
    </w:p>
    <w:p w14:paraId="7701C928" w14:textId="1B6ADC70" w:rsidR="008019EA" w:rsidRDefault="008019EA" w:rsidP="00703051">
      <w:pPr>
        <w:rPr>
          <w:b/>
          <w:bCs/>
          <w:u w:val="single"/>
          <w:lang w:val="nl-BE"/>
        </w:rPr>
      </w:pPr>
    </w:p>
    <w:p w14:paraId="78D1B499" w14:textId="77777777" w:rsidR="008019EA" w:rsidRDefault="008019EA" w:rsidP="00703051">
      <w:pPr>
        <w:rPr>
          <w:b/>
          <w:bCs/>
          <w:u w:val="single"/>
          <w:lang w:val="nl-BE"/>
        </w:rPr>
      </w:pPr>
    </w:p>
    <w:p w14:paraId="72EF6996" w14:textId="13A39FDE" w:rsidR="00AE30F5" w:rsidRDefault="008019EA" w:rsidP="008019EA">
      <w:pPr>
        <w:tabs>
          <w:tab w:val="left" w:pos="1080"/>
        </w:tabs>
        <w:rPr>
          <w:b/>
          <w:bCs/>
          <w:u w:val="single"/>
          <w:lang w:val="nl-BE"/>
        </w:rPr>
      </w:pPr>
      <w:r>
        <w:rPr>
          <w:i/>
          <w:iCs/>
          <w:lang w:val="nl-BE"/>
        </w:rPr>
        <w:t>Voorbeeld van een wonde ter hoogte van de lip waarbij de dierenarts de wonde gehecht heeft in verschillende lagen.</w:t>
      </w:r>
    </w:p>
    <w:p w14:paraId="4FF2FD14" w14:textId="731B0ABC" w:rsidR="00AE30F5" w:rsidRDefault="00AE30F5" w:rsidP="00703051">
      <w:pPr>
        <w:rPr>
          <w:b/>
          <w:bCs/>
          <w:u w:val="single"/>
          <w:lang w:val="nl-BE"/>
        </w:rPr>
      </w:pPr>
    </w:p>
    <w:p w14:paraId="6F77B8EB" w14:textId="73811F45" w:rsidR="00AE30F5" w:rsidRDefault="00AE30F5" w:rsidP="00703051">
      <w:pPr>
        <w:rPr>
          <w:b/>
          <w:bCs/>
          <w:u w:val="single"/>
          <w:lang w:val="nl-BE"/>
        </w:rPr>
      </w:pPr>
    </w:p>
    <w:p w14:paraId="3B997E05" w14:textId="0A846BA6" w:rsidR="008019EA" w:rsidRDefault="008019EA" w:rsidP="00703051">
      <w:pPr>
        <w:rPr>
          <w:b/>
          <w:bCs/>
          <w:u w:val="single"/>
          <w:lang w:val="nl-BE"/>
        </w:rPr>
      </w:pPr>
    </w:p>
    <w:p w14:paraId="15226D04" w14:textId="64BCDE49" w:rsidR="008019EA" w:rsidRDefault="008019EA" w:rsidP="00703051">
      <w:pPr>
        <w:rPr>
          <w:b/>
          <w:bCs/>
          <w:u w:val="single"/>
          <w:lang w:val="nl-BE"/>
        </w:rPr>
      </w:pPr>
    </w:p>
    <w:p w14:paraId="152495C7" w14:textId="37929FBA" w:rsidR="008019EA" w:rsidRDefault="008019EA" w:rsidP="00703051">
      <w:pPr>
        <w:rPr>
          <w:b/>
          <w:bCs/>
          <w:u w:val="single"/>
          <w:lang w:val="nl-BE"/>
        </w:rPr>
      </w:pPr>
    </w:p>
    <w:p w14:paraId="65CEC96C" w14:textId="1EF8062E" w:rsidR="008019EA" w:rsidRPr="008019EA" w:rsidRDefault="008019EA" w:rsidP="008019EA">
      <w:pPr>
        <w:rPr>
          <w:i/>
          <w:iCs/>
          <w:lang w:val="nl-BE"/>
        </w:rPr>
      </w:pPr>
      <w:r w:rsidRPr="008019EA">
        <w:rPr>
          <w:i/>
          <w:iCs/>
          <w:lang w:val="nl-BE"/>
        </w:rPr>
        <w:t>Voorbeeld van een wonde ter hoogte van de knie</w:t>
      </w:r>
      <w:r w:rsidR="00432176">
        <w:rPr>
          <w:i/>
          <w:iCs/>
          <w:lang w:val="nl-BE"/>
        </w:rPr>
        <w:t xml:space="preserve">. De </w:t>
      </w:r>
      <w:r w:rsidRPr="008019EA">
        <w:rPr>
          <w:i/>
          <w:iCs/>
          <w:lang w:val="nl-BE"/>
        </w:rPr>
        <w:t xml:space="preserve">wonde was te oud om </w:t>
      </w:r>
      <w:r w:rsidR="00F132D5">
        <w:rPr>
          <w:i/>
          <w:iCs/>
          <w:lang w:val="nl-BE"/>
        </w:rPr>
        <w:t>gehecht</w:t>
      </w:r>
      <w:r w:rsidRPr="008019EA">
        <w:rPr>
          <w:i/>
          <w:iCs/>
          <w:lang w:val="nl-BE"/>
        </w:rPr>
        <w:t xml:space="preserve"> te worden waar</w:t>
      </w:r>
      <w:r w:rsidR="00F132D5">
        <w:rPr>
          <w:i/>
          <w:iCs/>
          <w:lang w:val="nl-BE"/>
        </w:rPr>
        <w:t>na</w:t>
      </w:r>
      <w:r w:rsidRPr="008019EA">
        <w:rPr>
          <w:i/>
          <w:iCs/>
          <w:lang w:val="nl-BE"/>
        </w:rPr>
        <w:t xml:space="preserve"> ze behandeld werd</w:t>
      </w:r>
      <w:r w:rsidR="00F132D5">
        <w:rPr>
          <w:i/>
          <w:iCs/>
          <w:lang w:val="nl-BE"/>
        </w:rPr>
        <w:t>.</w:t>
      </w:r>
      <w:r w:rsidRPr="008019EA">
        <w:rPr>
          <w:i/>
          <w:iCs/>
          <w:lang w:val="nl-BE"/>
        </w:rPr>
        <w:t xml:space="preserve"> </w:t>
      </w:r>
      <w:r w:rsidR="00F132D5">
        <w:rPr>
          <w:i/>
          <w:iCs/>
          <w:lang w:val="nl-BE"/>
        </w:rPr>
        <w:t xml:space="preserve">Er werd een stevig verband geplaatst om infectie tegen te gaan en de wondheling te bevorderen. </w:t>
      </w:r>
      <w:bookmarkStart w:id="0" w:name="_GoBack"/>
      <w:bookmarkEnd w:id="0"/>
    </w:p>
    <w:p w14:paraId="1278D49F" w14:textId="492167EB" w:rsidR="00FD20F9" w:rsidRPr="00A90061" w:rsidRDefault="008019EA" w:rsidP="00A90061">
      <w:pPr>
        <w:rPr>
          <w:b/>
          <w:bCs/>
          <w:u w:val="single"/>
          <w:lang w:val="nl-BE"/>
        </w:rPr>
      </w:pPr>
      <w:r>
        <w:rPr>
          <w:b/>
          <w:bCs/>
          <w:lang w:val="nl-BE"/>
        </w:rPr>
        <w:t xml:space="preserve">                             </w:t>
      </w:r>
      <w:r w:rsidR="00AE30F5">
        <w:rPr>
          <w:b/>
          <w:bCs/>
          <w:noProof/>
          <w:u w:val="single"/>
          <w:lang w:val="nl-BE"/>
        </w:rPr>
        <w:drawing>
          <wp:inline distT="0" distB="0" distL="0" distR="0" wp14:anchorId="7CCE0405" wp14:editId="2A97A04D">
            <wp:extent cx="1262110" cy="2628900"/>
            <wp:effectExtent l="0" t="0" r="0" b="0"/>
            <wp:docPr id="4" name="Afbeelding 4" descr="Afbeelding met grond, buiten, persoon,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304_0941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4240" cy="2674996"/>
                    </a:xfrm>
                    <a:prstGeom prst="rect">
                      <a:avLst/>
                    </a:prstGeom>
                  </pic:spPr>
                </pic:pic>
              </a:graphicData>
            </a:graphic>
          </wp:inline>
        </w:drawing>
      </w:r>
    </w:p>
    <w:sectPr w:rsidR="00FD20F9" w:rsidRPr="00A90061" w:rsidSect="00EF749F">
      <w:headerReference w:type="default" r:id="rId11"/>
      <w:footerReference w:type="default" r:id="rId12"/>
      <w:pgSz w:w="12240" w:h="15840"/>
      <w:pgMar w:top="1440" w:right="1440" w:bottom="1440" w:left="1440" w:header="28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FF58B" w14:textId="77777777" w:rsidR="00F36669" w:rsidRDefault="00F36669" w:rsidP="00624BDA">
      <w:pPr>
        <w:spacing w:after="0" w:line="240" w:lineRule="auto"/>
      </w:pPr>
      <w:r>
        <w:separator/>
      </w:r>
    </w:p>
  </w:endnote>
  <w:endnote w:type="continuationSeparator" w:id="0">
    <w:p w14:paraId="1E0D5FD3" w14:textId="77777777" w:rsidR="00F36669" w:rsidRDefault="00F36669" w:rsidP="0062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D285" w14:textId="77777777" w:rsidR="000432DD" w:rsidRPr="00490B50" w:rsidRDefault="000432DD" w:rsidP="000432DD">
    <w:pPr>
      <w:rPr>
        <w:b/>
        <w:bCs/>
        <w:i/>
        <w:iCs/>
        <w:color w:val="365F91"/>
        <w:sz w:val="24"/>
        <w:szCs w:val="24"/>
        <w:lang w:val="nl-BE"/>
      </w:rPr>
    </w:pPr>
    <w:r>
      <w:rPr>
        <w:b/>
        <w:bCs/>
        <w:i/>
        <w:iCs/>
        <w:color w:val="365F91"/>
        <w:sz w:val="24"/>
        <w:szCs w:val="24"/>
        <w:lang w:val="nl-BE"/>
      </w:rPr>
      <w:t xml:space="preserve">ERC De Morette                       </w:t>
    </w:r>
    <w:r w:rsidRPr="00DB05F5">
      <w:rPr>
        <w:color w:val="365F91"/>
        <w:lang w:val="nl-BE"/>
      </w:rPr>
      <w:t>Edingsesteenweg 239, 1730 Asse   </w:t>
    </w:r>
    <w:r>
      <w:rPr>
        <w:color w:val="365F91"/>
        <w:lang w:val="nl-BE"/>
      </w:rPr>
      <w:t xml:space="preserve">                      </w:t>
    </w:r>
    <w:r w:rsidRPr="00DB05F5">
      <w:rPr>
        <w:color w:val="365F91"/>
        <w:lang w:val="nl-BE"/>
      </w:rPr>
      <w:t xml:space="preserve">Tel. </w:t>
    </w:r>
    <w:r>
      <w:rPr>
        <w:color w:val="365F91"/>
        <w:lang w:val="nl-BE"/>
      </w:rPr>
      <w:t xml:space="preserve">+32 (0)2 </w:t>
    </w:r>
    <w:r w:rsidRPr="00DB05F5">
      <w:rPr>
        <w:color w:val="365F91"/>
        <w:lang w:val="nl-BE"/>
      </w:rPr>
      <w:t xml:space="preserve">453 00 61 </w:t>
    </w:r>
  </w:p>
  <w:p w14:paraId="3835E1A8" w14:textId="701B69B0" w:rsidR="000432DD" w:rsidRPr="00A05DDD" w:rsidRDefault="001F4AAE" w:rsidP="000432DD">
    <w:pPr>
      <w:pStyle w:val="Voettekst"/>
      <w:rPr>
        <w:color w:val="365F91"/>
        <w:lang w:val="nl-BE"/>
      </w:rPr>
    </w:pPr>
    <w:hyperlink r:id="rId1" w:history="1">
      <w:r w:rsidR="000432DD" w:rsidRPr="00A05DDD">
        <w:rPr>
          <w:rStyle w:val="Hyperlink"/>
          <w:b/>
          <w:bCs/>
          <w:i/>
          <w:iCs/>
          <w:sz w:val="24"/>
          <w:szCs w:val="24"/>
          <w:lang w:val="nl-BE"/>
        </w:rPr>
        <w:t>www.ercdemorette.be</w:t>
      </w:r>
    </w:hyperlink>
    <w:r w:rsidR="000432DD" w:rsidRPr="00A05DDD">
      <w:rPr>
        <w:b/>
        <w:bCs/>
        <w:i/>
        <w:iCs/>
        <w:color w:val="365F91"/>
        <w:sz w:val="24"/>
        <w:szCs w:val="24"/>
        <w:lang w:val="nl-BE"/>
      </w:rPr>
      <w:t xml:space="preserve">          Email: </w:t>
    </w:r>
    <w:hyperlink r:id="rId2" w:history="1">
      <w:r w:rsidR="000432DD" w:rsidRPr="00A05DDD">
        <w:rPr>
          <w:rStyle w:val="Hyperlink"/>
          <w:b/>
          <w:bCs/>
          <w:i/>
          <w:iCs/>
          <w:sz w:val="24"/>
          <w:szCs w:val="24"/>
          <w:lang w:val="nl-BE"/>
        </w:rPr>
        <w:t>info@ercdemorette.be</w:t>
      </w:r>
    </w:hyperlink>
    <w:r w:rsidR="000432DD" w:rsidRPr="00A05DDD">
      <w:rPr>
        <w:b/>
        <w:bCs/>
        <w:i/>
        <w:iCs/>
        <w:color w:val="365F91"/>
        <w:sz w:val="24"/>
        <w:szCs w:val="24"/>
        <w:lang w:val="nl-BE"/>
      </w:rPr>
      <w:t xml:space="preserve">                       </w:t>
    </w:r>
    <w:r w:rsidR="000432DD" w:rsidRPr="00A05DDD">
      <w:rPr>
        <w:color w:val="365F91"/>
        <w:lang w:val="nl-BE"/>
      </w:rPr>
      <w:t>BTW BE 0472-133-840</w:t>
    </w:r>
  </w:p>
  <w:p w14:paraId="66B26658" w14:textId="77777777" w:rsidR="00784A70" w:rsidRPr="00A05DDD" w:rsidRDefault="00784A70" w:rsidP="000432DD">
    <w:pPr>
      <w:pStyle w:val="Voettekst"/>
      <w:rPr>
        <w:lang w:val="nl-BE"/>
      </w:rPr>
    </w:pPr>
  </w:p>
  <w:p w14:paraId="650D1CE7" w14:textId="77777777" w:rsidR="00784A70" w:rsidRPr="00784A70" w:rsidRDefault="00784A70" w:rsidP="00784A70">
    <w:pPr>
      <w:rPr>
        <w:i/>
        <w:iCs/>
        <w:color w:val="2F5496" w:themeColor="accent1" w:themeShade="BF"/>
        <w:sz w:val="20"/>
        <w:szCs w:val="20"/>
        <w:lang w:val="nl-BE"/>
      </w:rPr>
    </w:pPr>
    <w:r w:rsidRPr="00784A70">
      <w:rPr>
        <w:i/>
        <w:iCs/>
        <w:color w:val="2F5496" w:themeColor="accent1" w:themeShade="BF"/>
        <w:sz w:val="20"/>
        <w:szCs w:val="20"/>
        <w:lang w:val="nl-BE"/>
      </w:rPr>
      <w:t xml:space="preserve">Volg ons op facebook  </w:t>
    </w:r>
    <w:hyperlink r:id="rId3" w:history="1">
      <w:r w:rsidRPr="00784A70">
        <w:rPr>
          <w:color w:val="2F5496" w:themeColor="accent1" w:themeShade="BF"/>
          <w:sz w:val="20"/>
          <w:szCs w:val="20"/>
          <w:u w:val="single"/>
          <w:lang w:val="nl-BE"/>
        </w:rPr>
        <w:t>https://www.facebook.com/ERCDeMorette/</w:t>
      </w:r>
    </w:hyperlink>
    <w:r w:rsidRPr="00784A70">
      <w:rPr>
        <w:color w:val="2F5496" w:themeColor="accent1" w:themeShade="BF"/>
        <w:sz w:val="20"/>
        <w:szCs w:val="20"/>
        <w:lang w:val="nl-BE"/>
      </w:rPr>
      <w:t xml:space="preserve"> of op </w:t>
    </w:r>
    <w:proofErr w:type="spellStart"/>
    <w:r w:rsidRPr="00784A70">
      <w:rPr>
        <w:color w:val="2F5496" w:themeColor="accent1" w:themeShade="BF"/>
        <w:sz w:val="20"/>
        <w:szCs w:val="20"/>
        <w:lang w:val="nl-BE"/>
      </w:rPr>
      <w:t>instagram</w:t>
    </w:r>
    <w:proofErr w:type="spellEnd"/>
    <w:r w:rsidRPr="00784A70">
      <w:rPr>
        <w:color w:val="2F5496" w:themeColor="accent1" w:themeShade="BF"/>
        <w:sz w:val="20"/>
        <w:szCs w:val="20"/>
        <w:lang w:val="nl-BE"/>
      </w:rPr>
      <w:t xml:space="preserve">  via </w:t>
    </w:r>
    <w:proofErr w:type="spellStart"/>
    <w:r w:rsidRPr="00784A70">
      <w:rPr>
        <w:color w:val="2F5496" w:themeColor="accent1" w:themeShade="BF"/>
        <w:sz w:val="20"/>
        <w:szCs w:val="20"/>
        <w:lang w:val="nl-BE"/>
      </w:rPr>
      <w:t>erc_de_morette</w:t>
    </w:r>
    <w:proofErr w:type="spellEnd"/>
  </w:p>
  <w:p w14:paraId="55CE7FAF" w14:textId="77777777" w:rsidR="00624BDA" w:rsidRPr="00784A70" w:rsidRDefault="00624BDA">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FC57" w14:textId="77777777" w:rsidR="00F36669" w:rsidRDefault="00F36669" w:rsidP="00624BDA">
      <w:pPr>
        <w:spacing w:after="0" w:line="240" w:lineRule="auto"/>
      </w:pPr>
      <w:r>
        <w:separator/>
      </w:r>
    </w:p>
  </w:footnote>
  <w:footnote w:type="continuationSeparator" w:id="0">
    <w:p w14:paraId="0AC41098" w14:textId="77777777" w:rsidR="00F36669" w:rsidRDefault="00F36669" w:rsidP="0062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F034" w14:textId="77777777" w:rsidR="00624BDA" w:rsidRPr="00624BDA" w:rsidRDefault="00624BDA" w:rsidP="005126E2">
    <w:pPr>
      <w:pStyle w:val="Koptekst"/>
      <w:jc w:val="right"/>
    </w:pPr>
    <w:r>
      <w:rPr>
        <w:noProof/>
      </w:rPr>
      <w:drawing>
        <wp:inline distT="0" distB="0" distL="0" distR="0" wp14:anchorId="679A9BF8" wp14:editId="315E60CC">
          <wp:extent cx="2609850" cy="48434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_De-Morette_RGB on line.png"/>
                  <pic:cNvPicPr/>
                </pic:nvPicPr>
                <pic:blipFill>
                  <a:blip r:embed="rId1">
                    <a:extLst>
                      <a:ext uri="{28A0092B-C50C-407E-A947-70E740481C1C}">
                        <a14:useLocalDpi xmlns:a14="http://schemas.microsoft.com/office/drawing/2010/main" val="0"/>
                      </a:ext>
                    </a:extLst>
                  </a:blip>
                  <a:stretch>
                    <a:fillRect/>
                  </a:stretch>
                </pic:blipFill>
                <pic:spPr>
                  <a:xfrm>
                    <a:off x="0" y="0"/>
                    <a:ext cx="2891067" cy="536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1C2"/>
    <w:multiLevelType w:val="hybridMultilevel"/>
    <w:tmpl w:val="CBB8CA36"/>
    <w:lvl w:ilvl="0" w:tplc="6E6CB89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D2D8D"/>
    <w:multiLevelType w:val="hybridMultilevel"/>
    <w:tmpl w:val="7DBC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F310F"/>
    <w:multiLevelType w:val="hybridMultilevel"/>
    <w:tmpl w:val="3E06F0E2"/>
    <w:lvl w:ilvl="0" w:tplc="0900BC10">
      <w:numFmt w:val="bullet"/>
      <w:lvlText w:val="-"/>
      <w:lvlJc w:val="left"/>
      <w:pPr>
        <w:ind w:left="720" w:hanging="360"/>
      </w:pPr>
      <w:rPr>
        <w:rFonts w:ascii="Calibri" w:eastAsiaTheme="minorHAnsi" w:hAnsi="Calibri" w:cs="Calibri"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E4976"/>
    <w:multiLevelType w:val="hybridMultilevel"/>
    <w:tmpl w:val="5388E292"/>
    <w:lvl w:ilvl="0" w:tplc="7F66D2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A5820"/>
    <w:multiLevelType w:val="hybridMultilevel"/>
    <w:tmpl w:val="F0D0EAE8"/>
    <w:lvl w:ilvl="0" w:tplc="14BCAE36">
      <w:start w:val="20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A5561"/>
    <w:multiLevelType w:val="hybridMultilevel"/>
    <w:tmpl w:val="0E4CD45C"/>
    <w:lvl w:ilvl="0" w:tplc="9262512A">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E49F7"/>
    <w:multiLevelType w:val="hybridMultilevel"/>
    <w:tmpl w:val="84AE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DA"/>
    <w:rsid w:val="00031736"/>
    <w:rsid w:val="000374A3"/>
    <w:rsid w:val="000432DD"/>
    <w:rsid w:val="00045B73"/>
    <w:rsid w:val="000612A8"/>
    <w:rsid w:val="00074057"/>
    <w:rsid w:val="0008368B"/>
    <w:rsid w:val="000A0AB3"/>
    <w:rsid w:val="000A6B83"/>
    <w:rsid w:val="000B12C9"/>
    <w:rsid w:val="000E5543"/>
    <w:rsid w:val="000E6619"/>
    <w:rsid w:val="00145449"/>
    <w:rsid w:val="00196AEB"/>
    <w:rsid w:val="001A35D4"/>
    <w:rsid w:val="001C7799"/>
    <w:rsid w:val="001D4488"/>
    <w:rsid w:val="001F4AAE"/>
    <w:rsid w:val="00257FE9"/>
    <w:rsid w:val="00266AFA"/>
    <w:rsid w:val="002C436B"/>
    <w:rsid w:val="002F034F"/>
    <w:rsid w:val="00305D01"/>
    <w:rsid w:val="0037572B"/>
    <w:rsid w:val="003B0445"/>
    <w:rsid w:val="003C3D4A"/>
    <w:rsid w:val="00432176"/>
    <w:rsid w:val="0043266C"/>
    <w:rsid w:val="00457C1C"/>
    <w:rsid w:val="00474F5C"/>
    <w:rsid w:val="004C3F99"/>
    <w:rsid w:val="004D1225"/>
    <w:rsid w:val="005126E2"/>
    <w:rsid w:val="0053782A"/>
    <w:rsid w:val="00554EF5"/>
    <w:rsid w:val="00597C87"/>
    <w:rsid w:val="005F7B96"/>
    <w:rsid w:val="00624BDA"/>
    <w:rsid w:val="00646A3D"/>
    <w:rsid w:val="00673009"/>
    <w:rsid w:val="0067320D"/>
    <w:rsid w:val="006D7274"/>
    <w:rsid w:val="006E1137"/>
    <w:rsid w:val="00703051"/>
    <w:rsid w:val="0072276C"/>
    <w:rsid w:val="007425CB"/>
    <w:rsid w:val="00746836"/>
    <w:rsid w:val="007609DB"/>
    <w:rsid w:val="00784A70"/>
    <w:rsid w:val="007A70F5"/>
    <w:rsid w:val="007C407B"/>
    <w:rsid w:val="008019EA"/>
    <w:rsid w:val="00813398"/>
    <w:rsid w:val="00815DCD"/>
    <w:rsid w:val="00821326"/>
    <w:rsid w:val="0084152F"/>
    <w:rsid w:val="00852EAB"/>
    <w:rsid w:val="008709B3"/>
    <w:rsid w:val="00875F8F"/>
    <w:rsid w:val="008A1AE8"/>
    <w:rsid w:val="008A226E"/>
    <w:rsid w:val="008B55BE"/>
    <w:rsid w:val="008B617A"/>
    <w:rsid w:val="008E0E6D"/>
    <w:rsid w:val="008F0038"/>
    <w:rsid w:val="008F2091"/>
    <w:rsid w:val="00950D11"/>
    <w:rsid w:val="00977C33"/>
    <w:rsid w:val="00992AD2"/>
    <w:rsid w:val="009A1E2A"/>
    <w:rsid w:val="009B0393"/>
    <w:rsid w:val="009B7183"/>
    <w:rsid w:val="009C6383"/>
    <w:rsid w:val="009E2FE0"/>
    <w:rsid w:val="009F3886"/>
    <w:rsid w:val="00A036B6"/>
    <w:rsid w:val="00A03DCC"/>
    <w:rsid w:val="00A05DDD"/>
    <w:rsid w:val="00A13041"/>
    <w:rsid w:val="00A25D70"/>
    <w:rsid w:val="00A759FE"/>
    <w:rsid w:val="00A83525"/>
    <w:rsid w:val="00A90061"/>
    <w:rsid w:val="00AA47A3"/>
    <w:rsid w:val="00AC4DED"/>
    <w:rsid w:val="00AD2948"/>
    <w:rsid w:val="00AE30F5"/>
    <w:rsid w:val="00B1169C"/>
    <w:rsid w:val="00B15704"/>
    <w:rsid w:val="00B335D2"/>
    <w:rsid w:val="00B71D22"/>
    <w:rsid w:val="00BE6C58"/>
    <w:rsid w:val="00C007D2"/>
    <w:rsid w:val="00C1153C"/>
    <w:rsid w:val="00C22C7A"/>
    <w:rsid w:val="00CA477B"/>
    <w:rsid w:val="00CC538F"/>
    <w:rsid w:val="00CE719A"/>
    <w:rsid w:val="00D16363"/>
    <w:rsid w:val="00D243C0"/>
    <w:rsid w:val="00DA7F03"/>
    <w:rsid w:val="00DF6DB0"/>
    <w:rsid w:val="00E26419"/>
    <w:rsid w:val="00E310B2"/>
    <w:rsid w:val="00E93D81"/>
    <w:rsid w:val="00EB0335"/>
    <w:rsid w:val="00EC56F9"/>
    <w:rsid w:val="00EE4FEB"/>
    <w:rsid w:val="00EF3AB8"/>
    <w:rsid w:val="00EF6A3F"/>
    <w:rsid w:val="00EF749F"/>
    <w:rsid w:val="00F132D5"/>
    <w:rsid w:val="00F36669"/>
    <w:rsid w:val="00F37676"/>
    <w:rsid w:val="00F711E7"/>
    <w:rsid w:val="00F91E74"/>
    <w:rsid w:val="00F93F78"/>
    <w:rsid w:val="00F9776C"/>
    <w:rsid w:val="00FB01B2"/>
    <w:rsid w:val="00FD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51A34C"/>
  <w15:chartTrackingRefBased/>
  <w15:docId w15:val="{40990C4F-BA43-46F6-A3EF-DB23147F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32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4BD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24BDA"/>
  </w:style>
  <w:style w:type="paragraph" w:styleId="Voettekst">
    <w:name w:val="footer"/>
    <w:basedOn w:val="Standaard"/>
    <w:link w:val="VoettekstChar"/>
    <w:uiPriority w:val="99"/>
    <w:unhideWhenUsed/>
    <w:rsid w:val="00624BD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24BDA"/>
  </w:style>
  <w:style w:type="character" w:styleId="Hyperlink">
    <w:name w:val="Hyperlink"/>
    <w:basedOn w:val="Standaardalinea-lettertype"/>
    <w:uiPriority w:val="99"/>
    <w:unhideWhenUsed/>
    <w:rsid w:val="00624BDA"/>
    <w:rPr>
      <w:color w:val="0563C1" w:themeColor="hyperlink"/>
      <w:u w:val="single"/>
    </w:rPr>
  </w:style>
  <w:style w:type="paragraph" w:styleId="Tekstzonderopmaak">
    <w:name w:val="Plain Text"/>
    <w:basedOn w:val="Standaard"/>
    <w:link w:val="TekstzonderopmaakChar"/>
    <w:uiPriority w:val="99"/>
    <w:unhideWhenUsed/>
    <w:rsid w:val="000432DD"/>
    <w:pPr>
      <w:spacing w:after="0" w:line="240" w:lineRule="auto"/>
    </w:pPr>
    <w:rPr>
      <w:rFonts w:ascii="Calibri" w:eastAsia="Times New Roman" w:hAnsi="Calibri" w:cs="Calibri"/>
      <w:szCs w:val="21"/>
    </w:rPr>
  </w:style>
  <w:style w:type="character" w:customStyle="1" w:styleId="TekstzonderopmaakChar">
    <w:name w:val="Tekst zonder opmaak Char"/>
    <w:basedOn w:val="Standaardalinea-lettertype"/>
    <w:link w:val="Tekstzonderopmaak"/>
    <w:uiPriority w:val="99"/>
    <w:rsid w:val="000432DD"/>
    <w:rPr>
      <w:rFonts w:ascii="Calibri" w:eastAsia="Times New Roman" w:hAnsi="Calibri" w:cs="Calibri"/>
      <w:szCs w:val="21"/>
    </w:rPr>
  </w:style>
  <w:style w:type="character" w:styleId="Onopgelostemelding">
    <w:name w:val="Unresolved Mention"/>
    <w:basedOn w:val="Standaardalinea-lettertype"/>
    <w:uiPriority w:val="99"/>
    <w:semiHidden/>
    <w:unhideWhenUsed/>
    <w:rsid w:val="000432DD"/>
    <w:rPr>
      <w:color w:val="605E5C"/>
      <w:shd w:val="clear" w:color="auto" w:fill="E1DFDD"/>
    </w:rPr>
  </w:style>
  <w:style w:type="paragraph" w:styleId="Lijstalinea">
    <w:name w:val="List Paragraph"/>
    <w:basedOn w:val="Standaard"/>
    <w:uiPriority w:val="34"/>
    <w:qFormat/>
    <w:rsid w:val="00B15704"/>
    <w:pPr>
      <w:ind w:left="720"/>
      <w:contextualSpacing/>
    </w:pPr>
  </w:style>
  <w:style w:type="table" w:styleId="Tabelraster">
    <w:name w:val="Table Grid"/>
    <w:basedOn w:val="Standaardtabel"/>
    <w:uiPriority w:val="39"/>
    <w:rsid w:val="0004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2129">
      <w:bodyDiv w:val="1"/>
      <w:marLeft w:val="0"/>
      <w:marRight w:val="0"/>
      <w:marTop w:val="0"/>
      <w:marBottom w:val="0"/>
      <w:divBdr>
        <w:top w:val="none" w:sz="0" w:space="0" w:color="auto"/>
        <w:left w:val="none" w:sz="0" w:space="0" w:color="auto"/>
        <w:bottom w:val="none" w:sz="0" w:space="0" w:color="auto"/>
        <w:right w:val="none" w:sz="0" w:space="0" w:color="auto"/>
      </w:divBdr>
    </w:div>
    <w:div w:id="738788304">
      <w:bodyDiv w:val="1"/>
      <w:marLeft w:val="0"/>
      <w:marRight w:val="0"/>
      <w:marTop w:val="0"/>
      <w:marBottom w:val="0"/>
      <w:divBdr>
        <w:top w:val="none" w:sz="0" w:space="0" w:color="auto"/>
        <w:left w:val="none" w:sz="0" w:space="0" w:color="auto"/>
        <w:bottom w:val="none" w:sz="0" w:space="0" w:color="auto"/>
        <w:right w:val="none" w:sz="0" w:space="0" w:color="auto"/>
      </w:divBdr>
    </w:div>
    <w:div w:id="746270781">
      <w:bodyDiv w:val="1"/>
      <w:marLeft w:val="0"/>
      <w:marRight w:val="0"/>
      <w:marTop w:val="0"/>
      <w:marBottom w:val="0"/>
      <w:divBdr>
        <w:top w:val="none" w:sz="0" w:space="0" w:color="auto"/>
        <w:left w:val="none" w:sz="0" w:space="0" w:color="auto"/>
        <w:bottom w:val="none" w:sz="0" w:space="0" w:color="auto"/>
        <w:right w:val="none" w:sz="0" w:space="0" w:color="auto"/>
      </w:divBdr>
    </w:div>
    <w:div w:id="837116440">
      <w:bodyDiv w:val="1"/>
      <w:marLeft w:val="0"/>
      <w:marRight w:val="0"/>
      <w:marTop w:val="0"/>
      <w:marBottom w:val="0"/>
      <w:divBdr>
        <w:top w:val="none" w:sz="0" w:space="0" w:color="auto"/>
        <w:left w:val="none" w:sz="0" w:space="0" w:color="auto"/>
        <w:bottom w:val="none" w:sz="0" w:space="0" w:color="auto"/>
        <w:right w:val="none" w:sz="0" w:space="0" w:color="auto"/>
      </w:divBdr>
    </w:div>
    <w:div w:id="15265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ERCDeMorette/" TargetMode="External"/><Relationship Id="rId2" Type="http://schemas.openxmlformats.org/officeDocument/2006/relationships/hyperlink" Target="mailto:info@ercdemorette.be" TargetMode="External"/><Relationship Id="rId1" Type="http://schemas.openxmlformats.org/officeDocument/2006/relationships/hyperlink" Target="http://www.ercdemorett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00BA-ADC9-47AF-808E-41856E09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284</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Baan De Morette</dc:creator>
  <cp:keywords/>
  <dc:description/>
  <cp:lastModifiedBy>ERC De Morette</cp:lastModifiedBy>
  <cp:revision>11</cp:revision>
  <cp:lastPrinted>2019-11-29T07:00:00Z</cp:lastPrinted>
  <dcterms:created xsi:type="dcterms:W3CDTF">2020-02-26T15:24:00Z</dcterms:created>
  <dcterms:modified xsi:type="dcterms:W3CDTF">2020-03-06T15:43:00Z</dcterms:modified>
</cp:coreProperties>
</file>